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594C12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61EED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 w:rsidR="0055308F">
        <w:rPr>
          <w:rFonts w:ascii="Times New Roman" w:hAnsi="Times New Roman" w:cs="Times New Roman"/>
          <w:sz w:val="28"/>
          <w:szCs w:val="28"/>
        </w:rPr>
        <w:t>5-6.74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514F5F">
        <w:rPr>
          <w:rFonts w:ascii="Times New Roman" w:hAnsi="Times New Roman" w:cs="Times New Roman"/>
          <w:b/>
          <w:sz w:val="28"/>
          <w:szCs w:val="28"/>
        </w:rPr>
        <w:t>375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514F5F">
        <w:rPr>
          <w:rFonts w:ascii="Times New Roman" w:hAnsi="Times New Roman" w:cs="Times New Roman"/>
          <w:sz w:val="28"/>
          <w:szCs w:val="28"/>
        </w:rPr>
        <w:t>375</w:t>
      </w:r>
      <w:r w:rsidR="004A6FCE">
        <w:rPr>
          <w:rFonts w:ascii="Times New Roman" w:hAnsi="Times New Roman" w:cs="Times New Roman"/>
          <w:sz w:val="28"/>
          <w:szCs w:val="28"/>
        </w:rPr>
        <w:t xml:space="preserve"> </w:t>
      </w:r>
      <w:r w:rsidR="0026294C">
        <w:rPr>
          <w:rFonts w:ascii="Times New Roman" w:hAnsi="Times New Roman" w:cs="Times New Roman"/>
          <w:sz w:val="28"/>
          <w:szCs w:val="28"/>
        </w:rPr>
        <w:t>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514F5F">
        <w:rPr>
          <w:rFonts w:ascii="Times New Roman" w:hAnsi="Times New Roman" w:cs="Times New Roman"/>
          <w:sz w:val="28"/>
          <w:szCs w:val="28"/>
        </w:rPr>
        <w:t>375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4E408D">
        <w:rPr>
          <w:rFonts w:ascii="Times New Roman" w:hAnsi="Times New Roman" w:cs="Times New Roman"/>
          <w:sz w:val="28"/>
          <w:szCs w:val="28"/>
        </w:rPr>
        <w:t>Ходыкиной</w:t>
      </w:r>
      <w:proofErr w:type="spellEnd"/>
      <w:r w:rsidR="004E408D">
        <w:rPr>
          <w:rFonts w:ascii="Times New Roman" w:hAnsi="Times New Roman" w:cs="Times New Roman"/>
          <w:sz w:val="28"/>
          <w:szCs w:val="28"/>
        </w:rPr>
        <w:t xml:space="preserve"> Л.А.</w:t>
      </w:r>
      <w:r w:rsidR="00CF29F6">
        <w:rPr>
          <w:rFonts w:ascii="Times New Roman" w:hAnsi="Times New Roman" w:cs="Times New Roman"/>
          <w:sz w:val="28"/>
          <w:szCs w:val="28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514F5F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514F5F">
        <w:rPr>
          <w:rFonts w:ascii="Times New Roman" w:hAnsi="Times New Roman" w:cs="Times New Roman"/>
          <w:sz w:val="28"/>
          <w:szCs w:val="28"/>
        </w:rPr>
        <w:t xml:space="preserve">375 </w:t>
      </w:r>
      <w:r w:rsidR="009C7766" w:rsidRPr="00FC5534">
        <w:rPr>
          <w:rFonts w:ascii="Times New Roman" w:hAnsi="Times New Roman" w:cs="Times New Roman"/>
          <w:sz w:val="28"/>
          <w:szCs w:val="28"/>
        </w:rPr>
        <w:t>с правом решающего голоса</w:t>
      </w:r>
      <w:r w:rsidR="004357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408D">
        <w:rPr>
          <w:rFonts w:ascii="Times New Roman" w:hAnsi="Times New Roman" w:cs="Times New Roman"/>
          <w:sz w:val="28"/>
          <w:szCs w:val="28"/>
        </w:rPr>
        <w:t>Крыжанюка</w:t>
      </w:r>
      <w:proofErr w:type="spellEnd"/>
      <w:r w:rsidR="004E408D">
        <w:rPr>
          <w:rFonts w:ascii="Times New Roman" w:hAnsi="Times New Roman" w:cs="Times New Roman"/>
          <w:sz w:val="28"/>
          <w:szCs w:val="28"/>
        </w:rPr>
        <w:t xml:space="preserve"> </w:t>
      </w:r>
      <w:r w:rsidR="00514F5F">
        <w:rPr>
          <w:rFonts w:ascii="Times New Roman" w:hAnsi="Times New Roman" w:cs="Times New Roman"/>
          <w:sz w:val="28"/>
          <w:szCs w:val="28"/>
        </w:rPr>
        <w:t xml:space="preserve"> </w:t>
      </w:r>
      <w:r w:rsidR="004E408D">
        <w:rPr>
          <w:rFonts w:ascii="Times New Roman" w:hAnsi="Times New Roman" w:cs="Times New Roman"/>
          <w:sz w:val="28"/>
          <w:szCs w:val="28"/>
        </w:rPr>
        <w:t>Андрея Юрьевича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4E408D">
        <w:rPr>
          <w:rFonts w:ascii="Times New Roman" w:hAnsi="Times New Roman" w:cs="Times New Roman"/>
          <w:sz w:val="28"/>
          <w:szCs w:val="28"/>
        </w:rPr>
        <w:t>1975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</w:t>
      </w:r>
      <w:r w:rsidR="0043572B">
        <w:rPr>
          <w:rFonts w:ascii="Times New Roman" w:hAnsi="Times New Roman" w:cs="Times New Roman"/>
          <w:sz w:val="28"/>
          <w:szCs w:val="28"/>
        </w:rPr>
        <w:t xml:space="preserve"> профессиональное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, </w:t>
      </w:r>
      <w:r w:rsidR="009A6983" w:rsidRPr="00FC5534">
        <w:rPr>
          <w:rFonts w:ascii="Times New Roman" w:hAnsi="Times New Roman" w:cs="Times New Roman"/>
          <w:sz w:val="28"/>
          <w:szCs w:val="28"/>
        </w:rPr>
        <w:t>предложенно</w:t>
      </w:r>
      <w:r w:rsidR="009A6983">
        <w:rPr>
          <w:rFonts w:ascii="Times New Roman" w:hAnsi="Times New Roman" w:cs="Times New Roman"/>
          <w:sz w:val="28"/>
          <w:szCs w:val="28"/>
        </w:rPr>
        <w:t>го</w:t>
      </w:r>
      <w:r w:rsidR="009A6983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A6983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514F5F">
        <w:rPr>
          <w:rFonts w:ascii="Times New Roman" w:hAnsi="Times New Roman" w:cs="Times New Roman"/>
          <w:sz w:val="28"/>
          <w:szCs w:val="28"/>
        </w:rPr>
        <w:t>375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514F5F">
        <w:rPr>
          <w:rFonts w:ascii="Times New Roman" w:hAnsi="Times New Roman" w:cs="Times New Roman"/>
          <w:sz w:val="28"/>
          <w:szCs w:val="28"/>
        </w:rPr>
        <w:t xml:space="preserve">375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proofErr w:type="spellStart"/>
      <w:r w:rsidR="0023066C">
        <w:rPr>
          <w:rFonts w:ascii="Times New Roman" w:hAnsi="Times New Roman" w:cs="Times New Roman"/>
          <w:sz w:val="28"/>
          <w:szCs w:val="28"/>
        </w:rPr>
        <w:t>Крыжанюку</w:t>
      </w:r>
      <w:proofErr w:type="spellEnd"/>
      <w:r w:rsidR="0023066C">
        <w:rPr>
          <w:rFonts w:ascii="Times New Roman" w:hAnsi="Times New Roman" w:cs="Times New Roman"/>
          <w:sz w:val="28"/>
          <w:szCs w:val="28"/>
        </w:rPr>
        <w:t xml:space="preserve"> А.Ю.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9E5"/>
    <w:rsid w:val="000535E2"/>
    <w:rsid w:val="00062642"/>
    <w:rsid w:val="00075E88"/>
    <w:rsid w:val="00081E38"/>
    <w:rsid w:val="000A09C4"/>
    <w:rsid w:val="000A3961"/>
    <w:rsid w:val="000D2EA8"/>
    <w:rsid w:val="000D72EB"/>
    <w:rsid w:val="000D7C0B"/>
    <w:rsid w:val="000E340B"/>
    <w:rsid w:val="000E47F7"/>
    <w:rsid w:val="001465BD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3066C"/>
    <w:rsid w:val="0026294C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25B6B"/>
    <w:rsid w:val="00347F6E"/>
    <w:rsid w:val="003526DC"/>
    <w:rsid w:val="00363F70"/>
    <w:rsid w:val="00376F57"/>
    <w:rsid w:val="00377594"/>
    <w:rsid w:val="00392D71"/>
    <w:rsid w:val="003B321A"/>
    <w:rsid w:val="003B3E03"/>
    <w:rsid w:val="0041507B"/>
    <w:rsid w:val="004236A9"/>
    <w:rsid w:val="0043572B"/>
    <w:rsid w:val="0044176A"/>
    <w:rsid w:val="0045254A"/>
    <w:rsid w:val="004569CD"/>
    <w:rsid w:val="00461EED"/>
    <w:rsid w:val="004A6FCE"/>
    <w:rsid w:val="004A7730"/>
    <w:rsid w:val="004C4471"/>
    <w:rsid w:val="004D4185"/>
    <w:rsid w:val="004E408D"/>
    <w:rsid w:val="0051185E"/>
    <w:rsid w:val="00514F5F"/>
    <w:rsid w:val="0055308F"/>
    <w:rsid w:val="00594C12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825724"/>
    <w:rsid w:val="00832076"/>
    <w:rsid w:val="00847A49"/>
    <w:rsid w:val="008764E5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A6983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D03CA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43186"/>
    <w:rsid w:val="00C50941"/>
    <w:rsid w:val="00C54990"/>
    <w:rsid w:val="00CA0E88"/>
    <w:rsid w:val="00CE27AF"/>
    <w:rsid w:val="00CF1C35"/>
    <w:rsid w:val="00CF29F6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503CA"/>
    <w:rsid w:val="00E51F58"/>
    <w:rsid w:val="00E62752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73DD3"/>
    <w:rsid w:val="00F815B9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C7A77D-B31F-414E-B98A-AB5CA027C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6</cp:revision>
  <cp:lastPrinted>2021-08-27T10:10:00Z</cp:lastPrinted>
  <dcterms:created xsi:type="dcterms:W3CDTF">2026-07-31T12:26:00Z</dcterms:created>
  <dcterms:modified xsi:type="dcterms:W3CDTF">2026-08-13T12:36:00Z</dcterms:modified>
</cp:coreProperties>
</file>